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51DD28" w14:textId="27C5A003" w:rsidR="00A340D7" w:rsidRDefault="00142979">
      <w:pPr>
        <w:rPr>
          <w:sz w:val="24"/>
          <w:szCs w:val="24"/>
        </w:rPr>
      </w:pPr>
      <w:r>
        <w:rPr>
          <w:sz w:val="24"/>
          <w:szCs w:val="24"/>
        </w:rPr>
        <w:t>TECHNOLOGIE  PRODUKCJI CUKIERNICZEJ</w:t>
      </w:r>
    </w:p>
    <w:p w14:paraId="63986669" w14:textId="160D05C3" w:rsidR="00142979" w:rsidRDefault="00142979">
      <w:pPr>
        <w:rPr>
          <w:sz w:val="24"/>
          <w:szCs w:val="24"/>
        </w:rPr>
      </w:pPr>
      <w:r>
        <w:rPr>
          <w:sz w:val="24"/>
          <w:szCs w:val="24"/>
        </w:rPr>
        <w:t>21.10.2020r.</w:t>
      </w:r>
    </w:p>
    <w:p w14:paraId="48F222B9" w14:textId="77777777" w:rsidR="00142979" w:rsidRDefault="00142979">
      <w:pPr>
        <w:rPr>
          <w:sz w:val="24"/>
          <w:szCs w:val="24"/>
        </w:rPr>
      </w:pPr>
      <w:r>
        <w:rPr>
          <w:sz w:val="24"/>
          <w:szCs w:val="24"/>
        </w:rPr>
        <w:t>TEMAT: Powtórzenie materiału – kremy.</w:t>
      </w:r>
    </w:p>
    <w:p w14:paraId="64144B34" w14:textId="77777777" w:rsidR="00142979" w:rsidRDefault="00142979">
      <w:pPr>
        <w:rPr>
          <w:sz w:val="24"/>
          <w:szCs w:val="24"/>
        </w:rPr>
      </w:pPr>
    </w:p>
    <w:p w14:paraId="31C7FBF2" w14:textId="77777777" w:rsidR="00142979" w:rsidRDefault="00142979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Przedstaw klasyfikację kremów.</w:t>
      </w:r>
    </w:p>
    <w:p w14:paraId="0CA2CF87" w14:textId="17CDD1CE" w:rsidR="00142979" w:rsidRDefault="00142979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surowce potrzebne do sporządzenia kremów grzanych.</w:t>
      </w:r>
    </w:p>
    <w:p w14:paraId="4DF6818F" w14:textId="54CBBD8A" w:rsidR="00142979" w:rsidRDefault="00142979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Przedstaw schemat sporządzenia kremów grzanych.</w:t>
      </w:r>
    </w:p>
    <w:p w14:paraId="27334D4C" w14:textId="19B3282D" w:rsidR="00142979" w:rsidRDefault="00142979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i scharakteryzuj rodzaje kremów zaparzanych.</w:t>
      </w:r>
    </w:p>
    <w:p w14:paraId="091915ED" w14:textId="0BF9D2F5" w:rsidR="00142979" w:rsidRDefault="00142979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Czym mogą być spowodowane wady kremów zaparzanych</w:t>
      </w:r>
      <w:r w:rsidR="00B12B86">
        <w:rPr>
          <w:sz w:val="24"/>
          <w:szCs w:val="24"/>
        </w:rPr>
        <w:t>?</w:t>
      </w:r>
    </w:p>
    <w:p w14:paraId="0A1EB349" w14:textId="7E9C98DF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Czym różni się krem angielski od tradycyjnego kremu budyniowego?</w:t>
      </w:r>
    </w:p>
    <w:p w14:paraId="58A19B4F" w14:textId="20F8BECF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 to jest krem półtłusty i jak można go wykorzystać?</w:t>
      </w:r>
    </w:p>
    <w:p w14:paraId="01BCD54F" w14:textId="5604DF70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Czym mogą być spowodowane wady kremów gotowanych?</w:t>
      </w:r>
    </w:p>
    <w:p w14:paraId="13FCAAB3" w14:textId="68748D7C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Jakie wyróżnia się rodzaje kremów sporządzanych na zimno?</w:t>
      </w:r>
    </w:p>
    <w:p w14:paraId="5A64B5AC" w14:textId="3B0E0E40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 to są kremy maślane?</w:t>
      </w:r>
    </w:p>
    <w:p w14:paraId="25458358" w14:textId="635DA99F" w:rsidR="00B12B86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 jaki sposób można utrwalić strukturę bitej śmietany?</w:t>
      </w:r>
    </w:p>
    <w:p w14:paraId="1B4117D9" w14:textId="00A7283C" w:rsidR="00B12B86" w:rsidRPr="00142979" w:rsidRDefault="00B12B86" w:rsidP="00142979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 jaki sposób można sporządzić kremy na bazie serków i jogurtów?</w:t>
      </w:r>
    </w:p>
    <w:sectPr w:rsidR="00B12B86" w:rsidRPr="00142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9B6665"/>
    <w:multiLevelType w:val="hybridMultilevel"/>
    <w:tmpl w:val="C9DC80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6AC"/>
    <w:rsid w:val="00142979"/>
    <w:rsid w:val="009D46AC"/>
    <w:rsid w:val="00A340D7"/>
    <w:rsid w:val="00B1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76499"/>
  <w15:chartTrackingRefBased/>
  <w15:docId w15:val="{0CA34FB6-F5F5-440A-9615-D98AF7D3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2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2</cp:revision>
  <dcterms:created xsi:type="dcterms:W3CDTF">2020-10-20T12:07:00Z</dcterms:created>
  <dcterms:modified xsi:type="dcterms:W3CDTF">2020-10-20T12:26:00Z</dcterms:modified>
</cp:coreProperties>
</file>