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28A" w:rsidRDefault="0001728A" w:rsidP="0001728A">
      <w:pPr>
        <w:jc w:val="center"/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t xml:space="preserve">KLASA II </w:t>
      </w:r>
      <w:proofErr w:type="spellStart"/>
      <w:r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t>Ht</w:t>
      </w:r>
      <w:proofErr w:type="spellEnd"/>
      <w:r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  <w:br/>
        <w:t>25.11.2020 ( środa)</w:t>
      </w:r>
    </w:p>
    <w:p w:rsidR="0001728A" w:rsidRDefault="0001728A" w:rsidP="0001728A">
      <w:pPr>
        <w:jc w:val="center"/>
        <w:rPr>
          <w:rFonts w:ascii="Times New Roman" w:eastAsia="Times New Roman" w:hAnsi="Times New Roman" w:cs="Times New Roman"/>
          <w:b/>
          <w:bCs/>
          <w:color w:val="C00000"/>
          <w:sz w:val="32"/>
          <w:szCs w:val="32"/>
          <w:lang w:eastAsia="pl-PL"/>
        </w:rPr>
      </w:pPr>
    </w:p>
    <w:p w:rsidR="0001728A" w:rsidRPr="004804E7" w:rsidRDefault="0001728A" w:rsidP="0001728A">
      <w:pPr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            </w:t>
      </w:r>
      <w:r w:rsidRPr="004804E7">
        <w:rPr>
          <w:rFonts w:ascii="Times New Roman" w:hAnsi="Times New Roman" w:cs="Times New Roman"/>
          <w:b/>
          <w:bCs/>
          <w:color w:val="FF0000"/>
          <w:sz w:val="32"/>
          <w:szCs w:val="32"/>
        </w:rPr>
        <w:t>PODSTAWY PRZEDSIĘBIORCZOŚCI</w:t>
      </w:r>
    </w:p>
    <w:p w:rsidR="0001728A" w:rsidRPr="004804E7" w:rsidRDefault="0001728A" w:rsidP="0001728A">
      <w:pPr>
        <w:rPr>
          <w:b/>
          <w:bCs/>
          <w:sz w:val="32"/>
          <w:szCs w:val="32"/>
          <w:u w:val="single"/>
        </w:rPr>
      </w:pPr>
      <w:r w:rsidRPr="004804E7">
        <w:rPr>
          <w:b/>
          <w:bCs/>
          <w:sz w:val="32"/>
          <w:szCs w:val="32"/>
          <w:u w:val="single"/>
        </w:rPr>
        <w:t xml:space="preserve">TEMAT: OBIEG OKRĘŻNY PIENIĄDZA W GOSPODARCE      </w:t>
      </w:r>
    </w:p>
    <w:p w:rsidR="0001728A" w:rsidRPr="006A17CA" w:rsidRDefault="0001728A" w:rsidP="0001728A">
      <w:pPr>
        <w:pStyle w:val="Akapitzlist"/>
        <w:ind w:left="644"/>
        <w:rPr>
          <w:b/>
          <w:bCs/>
          <w:sz w:val="32"/>
          <w:szCs w:val="32"/>
          <w:u w:val="single"/>
        </w:rPr>
      </w:pPr>
      <w:r w:rsidRPr="001671BA">
        <w:rPr>
          <w:b/>
          <w:bCs/>
          <w:sz w:val="32"/>
          <w:szCs w:val="32"/>
        </w:rPr>
        <w:t xml:space="preserve">                </w:t>
      </w:r>
      <w:r w:rsidRPr="006A17CA">
        <w:rPr>
          <w:b/>
          <w:bCs/>
          <w:sz w:val="32"/>
          <w:szCs w:val="32"/>
          <w:u w:val="single"/>
        </w:rPr>
        <w:t>RYNKOWEJ</w:t>
      </w:r>
    </w:p>
    <w:p w:rsidR="0001728A" w:rsidRDefault="0001728A" w:rsidP="0001728A">
      <w:pPr>
        <w:rPr>
          <w:sz w:val="28"/>
          <w:szCs w:val="28"/>
        </w:rPr>
      </w:pPr>
      <w:r w:rsidRPr="008F0FED">
        <w:rPr>
          <w:sz w:val="28"/>
          <w:szCs w:val="28"/>
        </w:rPr>
        <w:t xml:space="preserve">Podmioty gospodarcze, czyli: przedsiębiorstwa, gospodarstwa domowe i państwo dokonują </w:t>
      </w:r>
      <w:r w:rsidRPr="008F0FED">
        <w:rPr>
          <w:sz w:val="28"/>
          <w:szCs w:val="28"/>
          <w:u w:val="single"/>
        </w:rPr>
        <w:t>wymiany</w:t>
      </w:r>
      <w:r w:rsidRPr="008F0FED">
        <w:rPr>
          <w:sz w:val="28"/>
          <w:szCs w:val="28"/>
        </w:rPr>
        <w:t xml:space="preserve"> dóbr</w:t>
      </w:r>
      <w:r>
        <w:rPr>
          <w:sz w:val="28"/>
          <w:szCs w:val="28"/>
        </w:rPr>
        <w:t xml:space="preserve"> i usług oraz na rynku czynników produkcji, czyli: praca, ziemia, informacja i kapitał.</w:t>
      </w:r>
      <w:r w:rsidRPr="00072526">
        <w:rPr>
          <w:sz w:val="28"/>
          <w:szCs w:val="28"/>
        </w:rPr>
        <w:t xml:space="preserve"> </w:t>
      </w:r>
    </w:p>
    <w:p w:rsidR="0001728A" w:rsidRDefault="0001728A" w:rsidP="0001728A">
      <w:pPr>
        <w:rPr>
          <w:sz w:val="28"/>
          <w:szCs w:val="28"/>
        </w:rPr>
      </w:pPr>
      <w:r>
        <w:rPr>
          <w:sz w:val="28"/>
          <w:szCs w:val="28"/>
        </w:rPr>
        <w:t xml:space="preserve">Narzędziem służącym </w:t>
      </w:r>
      <w:r w:rsidRPr="008F0FED">
        <w:rPr>
          <w:sz w:val="28"/>
          <w:szCs w:val="28"/>
          <w:u w:val="single"/>
        </w:rPr>
        <w:t>do wymiany jest pieniąd</w:t>
      </w:r>
      <w:r>
        <w:rPr>
          <w:sz w:val="28"/>
          <w:szCs w:val="28"/>
          <w:u w:val="single"/>
        </w:rPr>
        <w:t>z</w:t>
      </w:r>
      <w:r w:rsidRPr="008F0FED">
        <w:rPr>
          <w:sz w:val="28"/>
          <w:szCs w:val="28"/>
        </w:rPr>
        <w:t>. Transakcje</w:t>
      </w:r>
      <w:r>
        <w:rPr>
          <w:sz w:val="28"/>
          <w:szCs w:val="28"/>
        </w:rPr>
        <w:t xml:space="preserve"> kupna i sprzedaży pomiędzy podmiotami sprawiają, że pieniądze na rynku są w ciągłym ruchu.</w:t>
      </w:r>
    </w:p>
    <w:p w:rsidR="0001728A" w:rsidRDefault="0001728A" w:rsidP="0001728A">
      <w:pPr>
        <w:pStyle w:val="Akapitzlist"/>
        <w:numPr>
          <w:ilvl w:val="0"/>
          <w:numId w:val="1"/>
        </w:numPr>
        <w:rPr>
          <w:sz w:val="28"/>
          <w:szCs w:val="28"/>
        </w:rPr>
      </w:pPr>
      <w:r w:rsidRPr="00832077">
        <w:rPr>
          <w:b/>
          <w:bCs/>
          <w:sz w:val="28"/>
          <w:szCs w:val="28"/>
        </w:rPr>
        <w:t xml:space="preserve">Rynek dóbr i usług </w:t>
      </w:r>
      <w:r w:rsidRPr="00832077">
        <w:rPr>
          <w:sz w:val="28"/>
          <w:szCs w:val="28"/>
        </w:rPr>
        <w:t>można porównać do wielkiego sklepu, do którego producenci dostarczają produkty, a klienci-gospodarstwa domowe</w:t>
      </w:r>
      <w:r>
        <w:rPr>
          <w:sz w:val="28"/>
          <w:szCs w:val="28"/>
        </w:rPr>
        <w:t xml:space="preserve"> dokonują w nich zakupu</w:t>
      </w:r>
    </w:p>
    <w:p w:rsidR="0001728A" w:rsidRDefault="0001728A" w:rsidP="0001728A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Rynek czynników produkcji – </w:t>
      </w:r>
      <w:r w:rsidRPr="00832077">
        <w:rPr>
          <w:sz w:val="28"/>
          <w:szCs w:val="28"/>
        </w:rPr>
        <w:t>spot</w:t>
      </w:r>
      <w:r>
        <w:rPr>
          <w:sz w:val="28"/>
          <w:szCs w:val="28"/>
        </w:rPr>
        <w:t>y</w:t>
      </w:r>
      <w:r w:rsidRPr="00832077">
        <w:rPr>
          <w:sz w:val="28"/>
          <w:szCs w:val="28"/>
        </w:rPr>
        <w:t>kają się</w:t>
      </w:r>
      <w:r>
        <w:rPr>
          <w:sz w:val="28"/>
          <w:szCs w:val="28"/>
        </w:rPr>
        <w:t xml:space="preserve"> przedsiębiorstwa i gospodarstwa domowe; składa się z rynku pracy, kapitału i ziemi.</w:t>
      </w:r>
    </w:p>
    <w:p w:rsidR="0001728A" w:rsidRDefault="0001728A" w:rsidP="0001728A">
      <w:pPr>
        <w:rPr>
          <w:b/>
          <w:bCs/>
          <w:sz w:val="32"/>
          <w:szCs w:val="32"/>
        </w:rPr>
      </w:pPr>
    </w:p>
    <w:p w:rsidR="0001728A" w:rsidRPr="004804E7" w:rsidRDefault="0001728A" w:rsidP="0001728A">
      <w:pPr>
        <w:rPr>
          <w:b/>
          <w:bCs/>
          <w:sz w:val="32"/>
          <w:szCs w:val="32"/>
          <w:u w:val="single"/>
        </w:rPr>
      </w:pPr>
      <w:r w:rsidRPr="004804E7">
        <w:rPr>
          <w:b/>
          <w:bCs/>
          <w:sz w:val="32"/>
          <w:szCs w:val="32"/>
          <w:u w:val="single"/>
        </w:rPr>
        <w:t xml:space="preserve">TEMAT: TRANSFORMACJA GOSPODARKI POLSKI PO 1989               </w:t>
      </w:r>
    </w:p>
    <w:p w:rsidR="0001728A" w:rsidRDefault="0001728A" w:rsidP="0001728A">
      <w:pPr>
        <w:pStyle w:val="Akapitzlist"/>
        <w:ind w:left="644"/>
        <w:rPr>
          <w:b/>
          <w:bCs/>
          <w:sz w:val="32"/>
          <w:szCs w:val="32"/>
          <w:u w:val="single"/>
        </w:rPr>
      </w:pPr>
      <w:r w:rsidRPr="00BF1FE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           </w:t>
      </w:r>
      <w:r w:rsidRPr="006A17CA">
        <w:rPr>
          <w:b/>
          <w:bCs/>
          <w:sz w:val="32"/>
          <w:szCs w:val="32"/>
          <w:u w:val="single"/>
        </w:rPr>
        <w:t>ROKU</w:t>
      </w:r>
    </w:p>
    <w:p w:rsidR="0001728A" w:rsidRPr="006E0C00" w:rsidRDefault="0001728A" w:rsidP="0001728A">
      <w:pPr>
        <w:rPr>
          <w:sz w:val="28"/>
          <w:szCs w:val="28"/>
          <w:u w:val="single"/>
        </w:rPr>
      </w:pPr>
      <w:r w:rsidRPr="006E0C00">
        <w:rPr>
          <w:sz w:val="28"/>
          <w:szCs w:val="28"/>
          <w:u w:val="single"/>
        </w:rPr>
        <w:t>Wyróżniamy gospodarkę:</w:t>
      </w:r>
    </w:p>
    <w:p w:rsidR="0001728A" w:rsidRPr="006A6E3E" w:rsidRDefault="0001728A" w:rsidP="0001728A">
      <w:pPr>
        <w:rPr>
          <w:sz w:val="28"/>
          <w:szCs w:val="28"/>
        </w:rPr>
      </w:pPr>
      <w:r w:rsidRPr="006E0C00">
        <w:rPr>
          <w:i/>
          <w:iCs/>
          <w:sz w:val="28"/>
          <w:szCs w:val="28"/>
          <w:u w:val="single"/>
        </w:rPr>
        <w:t>- tradycyjną</w:t>
      </w:r>
      <w:r w:rsidRPr="006E0C00">
        <w:rPr>
          <w:sz w:val="28"/>
          <w:szCs w:val="28"/>
          <w:u w:val="single"/>
        </w:rPr>
        <w:t>:</w:t>
      </w:r>
      <w:r w:rsidRPr="006A6E3E">
        <w:rPr>
          <w:sz w:val="28"/>
          <w:szCs w:val="28"/>
        </w:rPr>
        <w:t xml:space="preserve"> pierwsza; mało wydajna; zaspokajała tylko podstawowe potrzeby</w:t>
      </w:r>
    </w:p>
    <w:p w:rsidR="0001728A" w:rsidRPr="006A6E3E" w:rsidRDefault="0001728A" w:rsidP="0001728A">
      <w:pPr>
        <w:rPr>
          <w:sz w:val="28"/>
          <w:szCs w:val="28"/>
        </w:rPr>
      </w:pPr>
      <w:r w:rsidRPr="006A6E3E">
        <w:rPr>
          <w:i/>
          <w:iCs/>
          <w:sz w:val="28"/>
          <w:szCs w:val="28"/>
        </w:rPr>
        <w:t>- kierowana</w:t>
      </w:r>
      <w:r w:rsidRPr="006A6E3E">
        <w:rPr>
          <w:sz w:val="28"/>
          <w:szCs w:val="28"/>
        </w:rPr>
        <w:t>: oparta na własności państwa; decyzje podejmowane przez władze kraju; ceny ustala rząd</w:t>
      </w:r>
    </w:p>
    <w:p w:rsidR="0001728A" w:rsidRPr="006A6E3E" w:rsidRDefault="0001728A" w:rsidP="0001728A">
      <w:pPr>
        <w:rPr>
          <w:sz w:val="28"/>
          <w:szCs w:val="28"/>
        </w:rPr>
      </w:pPr>
      <w:r w:rsidRPr="006E0C00">
        <w:rPr>
          <w:i/>
          <w:iCs/>
          <w:sz w:val="28"/>
          <w:szCs w:val="28"/>
          <w:u w:val="single"/>
        </w:rPr>
        <w:t>- rynkowa:</w:t>
      </w:r>
      <w:r w:rsidRPr="006A6E3E">
        <w:rPr>
          <w:i/>
          <w:iCs/>
          <w:sz w:val="28"/>
          <w:szCs w:val="28"/>
        </w:rPr>
        <w:t xml:space="preserve"> </w:t>
      </w:r>
      <w:r w:rsidRPr="006E0C00">
        <w:rPr>
          <w:sz w:val="28"/>
          <w:szCs w:val="28"/>
        </w:rPr>
        <w:t>dominuje własność prywatna</w:t>
      </w:r>
      <w:r w:rsidRPr="006A6E3E">
        <w:rPr>
          <w:i/>
          <w:iCs/>
          <w:sz w:val="28"/>
          <w:szCs w:val="28"/>
        </w:rPr>
        <w:t xml:space="preserve">; </w:t>
      </w:r>
      <w:r w:rsidRPr="006A6E3E">
        <w:rPr>
          <w:sz w:val="28"/>
          <w:szCs w:val="28"/>
        </w:rPr>
        <w:t>ceny ustalane na podstawie popytu i podaży przy niewielkiej ingerencji państwa</w:t>
      </w:r>
    </w:p>
    <w:p w:rsidR="0001728A" w:rsidRPr="006E0C00" w:rsidRDefault="0001728A" w:rsidP="0001728A">
      <w:pPr>
        <w:rPr>
          <w:sz w:val="28"/>
          <w:szCs w:val="28"/>
        </w:rPr>
      </w:pPr>
      <w:r w:rsidRPr="006E0C00">
        <w:rPr>
          <w:i/>
          <w:iCs/>
          <w:sz w:val="28"/>
          <w:szCs w:val="28"/>
          <w:u w:val="single"/>
        </w:rPr>
        <w:t>- mieszana</w:t>
      </w:r>
      <w:r w:rsidRPr="006A6E3E">
        <w:rPr>
          <w:i/>
          <w:iCs/>
          <w:sz w:val="28"/>
          <w:szCs w:val="28"/>
        </w:rPr>
        <w:t xml:space="preserve">: </w:t>
      </w:r>
      <w:bookmarkStart w:id="0" w:name="_Hlk44586021"/>
      <w:r w:rsidRPr="006E0C00">
        <w:rPr>
          <w:sz w:val="28"/>
          <w:szCs w:val="28"/>
        </w:rPr>
        <w:t>opiera się na współistnieniu państwowej i prywatnej własności; istnieje w najbogatszych krajach</w:t>
      </w:r>
      <w:bookmarkEnd w:id="0"/>
    </w:p>
    <w:p w:rsidR="0001728A" w:rsidRPr="006A6E3E" w:rsidRDefault="0001728A" w:rsidP="0001728A">
      <w:pPr>
        <w:rPr>
          <w:b/>
          <w:bCs/>
          <w:sz w:val="28"/>
          <w:szCs w:val="28"/>
        </w:rPr>
      </w:pPr>
      <w:r w:rsidRPr="006A6E3E">
        <w:rPr>
          <w:sz w:val="28"/>
          <w:szCs w:val="28"/>
        </w:rPr>
        <w:t xml:space="preserve">Przed okresem transformacji w Polsce istniała gospodarka </w:t>
      </w:r>
      <w:r w:rsidRPr="006A6E3E">
        <w:rPr>
          <w:b/>
          <w:bCs/>
          <w:sz w:val="28"/>
          <w:szCs w:val="28"/>
        </w:rPr>
        <w:t xml:space="preserve">kierowana. </w:t>
      </w:r>
    </w:p>
    <w:p w:rsidR="0001728A" w:rsidRPr="006E0C00" w:rsidRDefault="0001728A" w:rsidP="0001728A">
      <w:pPr>
        <w:rPr>
          <w:b/>
          <w:bCs/>
          <w:i/>
          <w:iCs/>
          <w:sz w:val="28"/>
          <w:szCs w:val="28"/>
          <w:u w:val="single"/>
        </w:rPr>
      </w:pPr>
      <w:r w:rsidRPr="006E0C00">
        <w:rPr>
          <w:b/>
          <w:bCs/>
          <w:i/>
          <w:iCs/>
          <w:sz w:val="28"/>
          <w:szCs w:val="28"/>
          <w:u w:val="single"/>
        </w:rPr>
        <w:t>Jej najistotniejsze wady to:</w:t>
      </w:r>
    </w:p>
    <w:p w:rsidR="0001728A" w:rsidRPr="004804E7" w:rsidRDefault="0001728A" w:rsidP="0001728A">
      <w:pPr>
        <w:rPr>
          <w:sz w:val="28"/>
          <w:szCs w:val="28"/>
        </w:rPr>
      </w:pPr>
      <w:r w:rsidRPr="004804E7">
        <w:rPr>
          <w:sz w:val="28"/>
          <w:szCs w:val="28"/>
        </w:rPr>
        <w:lastRenderedPageBreak/>
        <w:t xml:space="preserve">- nieefektywne wykorzystywanie czynników </w:t>
      </w:r>
    </w:p>
    <w:p w:rsidR="0001728A" w:rsidRPr="004804E7" w:rsidRDefault="0001728A" w:rsidP="0001728A">
      <w:pPr>
        <w:rPr>
          <w:sz w:val="28"/>
          <w:szCs w:val="28"/>
        </w:rPr>
      </w:pPr>
      <w:r w:rsidRPr="004804E7">
        <w:rPr>
          <w:sz w:val="28"/>
          <w:szCs w:val="28"/>
        </w:rPr>
        <w:t xml:space="preserve">- brak motywacji </w:t>
      </w:r>
    </w:p>
    <w:p w:rsidR="0001728A" w:rsidRPr="004804E7" w:rsidRDefault="0001728A" w:rsidP="0001728A">
      <w:pPr>
        <w:rPr>
          <w:sz w:val="28"/>
          <w:szCs w:val="28"/>
        </w:rPr>
      </w:pPr>
      <w:r w:rsidRPr="004804E7">
        <w:rPr>
          <w:sz w:val="28"/>
          <w:szCs w:val="28"/>
        </w:rPr>
        <w:t xml:space="preserve">- niska innowacja w </w:t>
      </w:r>
    </w:p>
    <w:p w:rsidR="0001728A" w:rsidRPr="004804E7" w:rsidRDefault="0001728A" w:rsidP="0001728A">
      <w:pPr>
        <w:rPr>
          <w:sz w:val="28"/>
          <w:szCs w:val="28"/>
        </w:rPr>
      </w:pPr>
      <w:r w:rsidRPr="004804E7">
        <w:rPr>
          <w:sz w:val="28"/>
          <w:szCs w:val="28"/>
        </w:rPr>
        <w:t>- brak mechanizmów rynkowych</w:t>
      </w:r>
    </w:p>
    <w:p w:rsidR="0001728A" w:rsidRPr="004804E7" w:rsidRDefault="0001728A" w:rsidP="0001728A">
      <w:pPr>
        <w:rPr>
          <w:sz w:val="28"/>
          <w:szCs w:val="28"/>
        </w:rPr>
      </w:pPr>
      <w:r w:rsidRPr="004804E7">
        <w:rPr>
          <w:sz w:val="28"/>
          <w:szCs w:val="28"/>
        </w:rPr>
        <w:t xml:space="preserve">- ciągły niedobór </w:t>
      </w:r>
    </w:p>
    <w:p w:rsidR="0001728A" w:rsidRPr="006E0C00" w:rsidRDefault="0001728A" w:rsidP="0001728A">
      <w:pPr>
        <w:spacing w:line="240" w:lineRule="auto"/>
        <w:rPr>
          <w:b/>
          <w:bCs/>
          <w:i/>
          <w:iCs/>
          <w:sz w:val="28"/>
          <w:szCs w:val="28"/>
          <w:u w:val="single"/>
        </w:rPr>
      </w:pPr>
      <w:r w:rsidRPr="006E0C00">
        <w:rPr>
          <w:b/>
          <w:bCs/>
          <w:i/>
          <w:iCs/>
          <w:sz w:val="28"/>
          <w:szCs w:val="28"/>
          <w:u w:val="single"/>
        </w:rPr>
        <w:t>Transformacja- plan Balcerowicza</w:t>
      </w:r>
    </w:p>
    <w:p w:rsidR="0001728A" w:rsidRPr="006A6E3E" w:rsidRDefault="0001728A" w:rsidP="0001728A">
      <w:pPr>
        <w:spacing w:line="240" w:lineRule="auto"/>
        <w:rPr>
          <w:sz w:val="28"/>
          <w:szCs w:val="28"/>
        </w:rPr>
      </w:pPr>
      <w:r w:rsidRPr="006A6E3E">
        <w:rPr>
          <w:sz w:val="28"/>
          <w:szCs w:val="28"/>
        </w:rPr>
        <w:t>- uwolnienie cen</w:t>
      </w:r>
    </w:p>
    <w:p w:rsidR="0001728A" w:rsidRPr="006A6E3E" w:rsidRDefault="0001728A" w:rsidP="0001728A">
      <w:pPr>
        <w:spacing w:line="240" w:lineRule="auto"/>
        <w:rPr>
          <w:sz w:val="28"/>
          <w:szCs w:val="28"/>
        </w:rPr>
      </w:pPr>
      <w:r w:rsidRPr="006A6E3E">
        <w:rPr>
          <w:sz w:val="28"/>
          <w:szCs w:val="28"/>
        </w:rPr>
        <w:t>- wprowadzenie wymienności złotego</w:t>
      </w:r>
    </w:p>
    <w:p w:rsidR="0001728A" w:rsidRPr="006A6E3E" w:rsidRDefault="0001728A" w:rsidP="0001728A">
      <w:pPr>
        <w:spacing w:line="240" w:lineRule="auto"/>
        <w:rPr>
          <w:sz w:val="28"/>
          <w:szCs w:val="28"/>
        </w:rPr>
      </w:pPr>
      <w:r w:rsidRPr="006A6E3E">
        <w:rPr>
          <w:sz w:val="28"/>
          <w:szCs w:val="28"/>
        </w:rPr>
        <w:t>- zakaz emisji dodatkowych pieniędzy na celu pokrywania deficytu państwa</w:t>
      </w:r>
    </w:p>
    <w:p w:rsidR="0001728A" w:rsidRPr="006A6E3E" w:rsidRDefault="0001728A" w:rsidP="0001728A">
      <w:pPr>
        <w:spacing w:line="240" w:lineRule="auto"/>
        <w:rPr>
          <w:sz w:val="28"/>
          <w:szCs w:val="28"/>
        </w:rPr>
      </w:pPr>
      <w:r w:rsidRPr="006A6E3E">
        <w:rPr>
          <w:sz w:val="28"/>
          <w:szCs w:val="28"/>
        </w:rPr>
        <w:t>- przebudowa systemu bankowego</w:t>
      </w:r>
    </w:p>
    <w:p w:rsidR="0001728A" w:rsidRPr="006A6E3E" w:rsidRDefault="0001728A" w:rsidP="0001728A">
      <w:pPr>
        <w:spacing w:line="240" w:lineRule="auto"/>
        <w:rPr>
          <w:sz w:val="28"/>
          <w:szCs w:val="28"/>
        </w:rPr>
      </w:pPr>
      <w:r w:rsidRPr="006A6E3E">
        <w:rPr>
          <w:sz w:val="28"/>
          <w:szCs w:val="28"/>
        </w:rPr>
        <w:t>- powołanie Giełdy Papierów Wartościowych</w:t>
      </w:r>
    </w:p>
    <w:p w:rsidR="0001728A" w:rsidRPr="006A6E3E" w:rsidRDefault="0001728A" w:rsidP="0001728A">
      <w:pPr>
        <w:spacing w:line="240" w:lineRule="auto"/>
        <w:rPr>
          <w:sz w:val="28"/>
          <w:szCs w:val="28"/>
        </w:rPr>
      </w:pPr>
      <w:r w:rsidRPr="006A6E3E">
        <w:rPr>
          <w:sz w:val="28"/>
          <w:szCs w:val="28"/>
        </w:rPr>
        <w:t>- proces prywatyzacji</w:t>
      </w:r>
    </w:p>
    <w:p w:rsidR="0001728A" w:rsidRPr="006A6E3E" w:rsidRDefault="0001728A" w:rsidP="0001728A">
      <w:pPr>
        <w:spacing w:line="240" w:lineRule="auto"/>
        <w:rPr>
          <w:sz w:val="28"/>
          <w:szCs w:val="28"/>
        </w:rPr>
      </w:pPr>
      <w:r w:rsidRPr="006A6E3E">
        <w:rPr>
          <w:sz w:val="28"/>
          <w:szCs w:val="28"/>
        </w:rPr>
        <w:t>- zmiana systemu podatkowego</w:t>
      </w:r>
    </w:p>
    <w:p w:rsidR="0001728A" w:rsidRPr="006A6E3E" w:rsidRDefault="0001728A" w:rsidP="0001728A">
      <w:pPr>
        <w:spacing w:after="0"/>
        <w:rPr>
          <w:sz w:val="28"/>
          <w:szCs w:val="28"/>
        </w:rPr>
      </w:pPr>
    </w:p>
    <w:p w:rsidR="0001728A" w:rsidRDefault="0001728A" w:rsidP="0001728A">
      <w:pPr>
        <w:rPr>
          <w:sz w:val="28"/>
          <w:szCs w:val="28"/>
        </w:rPr>
      </w:pPr>
      <w:r>
        <w:rPr>
          <w:sz w:val="28"/>
          <w:szCs w:val="28"/>
        </w:rPr>
        <w:t xml:space="preserve">Film: </w:t>
      </w:r>
      <w:proofErr w:type="spellStart"/>
      <w:r>
        <w:rPr>
          <w:sz w:val="28"/>
          <w:szCs w:val="28"/>
        </w:rPr>
        <w:t>ppe</w:t>
      </w:r>
      <w:proofErr w:type="spellEnd"/>
      <w:r>
        <w:rPr>
          <w:sz w:val="28"/>
          <w:szCs w:val="28"/>
        </w:rPr>
        <w:t>- Kurs walutowy</w:t>
      </w:r>
    </w:p>
    <w:p w:rsidR="00C833B8" w:rsidRDefault="00C833B8" w:rsidP="0001728A">
      <w:pPr>
        <w:rPr>
          <w:sz w:val="28"/>
          <w:szCs w:val="28"/>
        </w:rPr>
      </w:pPr>
    </w:p>
    <w:p w:rsidR="00C833B8" w:rsidRDefault="00C833B8" w:rsidP="0001728A">
      <w:pPr>
        <w:rPr>
          <w:sz w:val="28"/>
          <w:szCs w:val="28"/>
        </w:rPr>
      </w:pPr>
    </w:p>
    <w:p w:rsidR="00C833B8" w:rsidRPr="006A6E3E" w:rsidRDefault="00C833B8" w:rsidP="0001728A">
      <w:pPr>
        <w:rPr>
          <w:sz w:val="28"/>
          <w:szCs w:val="28"/>
        </w:rPr>
      </w:pPr>
      <w:bookmarkStart w:id="1" w:name="_GoBack"/>
      <w:bookmarkEnd w:id="1"/>
    </w:p>
    <w:p w:rsidR="0001728A" w:rsidRDefault="0001728A" w:rsidP="0001728A">
      <w:pPr>
        <w:pStyle w:val="Tytu"/>
        <w:rPr>
          <w:b/>
          <w:bCs/>
        </w:rPr>
      </w:pPr>
      <w:r>
        <w:rPr>
          <w:b/>
          <w:bCs/>
        </w:rPr>
        <w:t>Język polski</w:t>
      </w:r>
    </w:p>
    <w:p w:rsidR="0001728A" w:rsidRDefault="0001728A" w:rsidP="0001728A">
      <w:pPr>
        <w:spacing w:line="360" w:lineRule="auto"/>
        <w:jc w:val="center"/>
        <w:rPr>
          <w:color w:val="FF0000"/>
          <w:sz w:val="32"/>
        </w:rPr>
      </w:pPr>
    </w:p>
    <w:p w:rsidR="0001728A" w:rsidRDefault="0001728A" w:rsidP="0001728A">
      <w:pPr>
        <w:spacing w:line="360" w:lineRule="auto"/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Temat: Czytanie ze zrozumieniem „Mirror, mirror” (fragmenty).</w:t>
      </w:r>
    </w:p>
    <w:p w:rsidR="0001728A" w:rsidRDefault="0001728A" w:rsidP="0001728A">
      <w:pPr>
        <w:spacing w:line="360" w:lineRule="auto"/>
        <w:rPr>
          <w:b/>
          <w:bCs/>
          <w:sz w:val="28"/>
          <w:u w:val="single"/>
        </w:rPr>
      </w:pPr>
    </w:p>
    <w:p w:rsidR="0001728A" w:rsidRDefault="0001728A" w:rsidP="0001728A">
      <w:pPr>
        <w:numPr>
          <w:ilvl w:val="0"/>
          <w:numId w:val="2"/>
        </w:numPr>
        <w:spacing w:after="0" w:line="360" w:lineRule="auto"/>
        <w:rPr>
          <w:sz w:val="28"/>
        </w:rPr>
      </w:pPr>
      <w:r>
        <w:rPr>
          <w:sz w:val="28"/>
        </w:rPr>
        <w:t>Przepisz temat do zeszytu.</w:t>
      </w:r>
    </w:p>
    <w:p w:rsidR="0001728A" w:rsidRDefault="0001728A" w:rsidP="0001728A">
      <w:pPr>
        <w:numPr>
          <w:ilvl w:val="0"/>
          <w:numId w:val="2"/>
        </w:numPr>
        <w:spacing w:after="0" w:line="360" w:lineRule="auto"/>
        <w:rPr>
          <w:sz w:val="28"/>
        </w:rPr>
      </w:pPr>
      <w:r>
        <w:rPr>
          <w:sz w:val="28"/>
        </w:rPr>
        <w:t>Otwórz podręcznik str. 36-38.</w:t>
      </w:r>
    </w:p>
    <w:p w:rsidR="0001728A" w:rsidRDefault="0001728A" w:rsidP="0001728A">
      <w:pPr>
        <w:numPr>
          <w:ilvl w:val="0"/>
          <w:numId w:val="2"/>
        </w:numPr>
        <w:spacing w:after="0" w:line="360" w:lineRule="auto"/>
        <w:rPr>
          <w:sz w:val="28"/>
        </w:rPr>
      </w:pPr>
      <w:r>
        <w:rPr>
          <w:sz w:val="28"/>
        </w:rPr>
        <w:t>Przeczytaj zamieszczony w podręczniku tekst.</w:t>
      </w:r>
    </w:p>
    <w:p w:rsidR="0001728A" w:rsidRDefault="0001728A" w:rsidP="0001728A">
      <w:pPr>
        <w:numPr>
          <w:ilvl w:val="0"/>
          <w:numId w:val="2"/>
        </w:numPr>
        <w:spacing w:after="0" w:line="360" w:lineRule="auto"/>
        <w:rPr>
          <w:sz w:val="28"/>
        </w:rPr>
      </w:pPr>
      <w:r>
        <w:rPr>
          <w:sz w:val="28"/>
        </w:rPr>
        <w:t>Pisemnie w zeszycie wykonaj zad. 12 str. 38</w:t>
      </w:r>
    </w:p>
    <w:p w:rsidR="0001728A" w:rsidRPr="0001728A" w:rsidRDefault="0001728A" w:rsidP="0001728A">
      <w:pPr>
        <w:rPr>
          <w:sz w:val="28"/>
          <w:szCs w:val="28"/>
        </w:rPr>
      </w:pPr>
    </w:p>
    <w:p w:rsidR="00C833B8" w:rsidRDefault="00C833B8" w:rsidP="00C833B8">
      <w:pPr>
        <w:pStyle w:val="Bezodstpw"/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lastRenderedPageBreak/>
        <w:t>Język niemiecki</w:t>
      </w:r>
    </w:p>
    <w:p w:rsidR="00C833B8" w:rsidRDefault="00C833B8" w:rsidP="00C833B8">
      <w:pPr>
        <w:pStyle w:val="Bezodstpw"/>
        <w:jc w:val="center"/>
        <w:rPr>
          <w:rFonts w:ascii="Times New Roman" w:hAnsi="Times New Roman" w:cs="Times New Roman"/>
          <w:color w:val="FF0000"/>
          <w:sz w:val="32"/>
          <w:szCs w:val="32"/>
        </w:rPr>
      </w:pPr>
    </w:p>
    <w:p w:rsidR="00C833B8" w:rsidRDefault="00C833B8" w:rsidP="00C833B8">
      <w:pPr>
        <w:pStyle w:val="Bezodstpw"/>
        <w:rPr>
          <w:rFonts w:ascii="Times New Roman" w:hAnsi="Times New Roman" w:cs="Times New Roman"/>
          <w:color w:val="FF0000"/>
          <w:sz w:val="24"/>
          <w:szCs w:val="24"/>
        </w:rPr>
      </w:pPr>
    </w:p>
    <w:p w:rsidR="00C833B8" w:rsidRDefault="00C833B8" w:rsidP="00C833B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Przetłumacz:</w:t>
      </w:r>
    </w:p>
    <w:p w:rsidR="00C833B8" w:rsidRDefault="00C833B8" w:rsidP="00C833B8">
      <w:pPr>
        <w:pStyle w:val="Bezodstpw"/>
        <w:ind w:left="720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Dzień dobry (rano)-</w:t>
      </w:r>
    </w:p>
    <w:p w:rsidR="00C833B8" w:rsidRDefault="00C833B8" w:rsidP="00C833B8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Dzień dobry ( po południu)-</w:t>
      </w:r>
    </w:p>
    <w:p w:rsidR="00C833B8" w:rsidRDefault="00C833B8" w:rsidP="00C833B8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Dobry wieczór-</w:t>
      </w:r>
    </w:p>
    <w:p w:rsidR="00C833B8" w:rsidRDefault="00C833B8" w:rsidP="00C833B8">
      <w:pPr>
        <w:pStyle w:val="Bezodstpw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widzenia-</w:t>
      </w:r>
    </w:p>
    <w:p w:rsidR="00C833B8" w:rsidRDefault="00C833B8" w:rsidP="00C833B8">
      <w:pPr>
        <w:pStyle w:val="Bezodstpw"/>
        <w:ind w:left="1440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ind w:left="1440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Przedstaw się w czterech zdaniach. Napisz:</w:t>
      </w:r>
    </w:p>
    <w:p w:rsidR="00C833B8" w:rsidRDefault="00C833B8" w:rsidP="00C833B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 masz na imię</w:t>
      </w:r>
    </w:p>
    <w:p w:rsidR="00C833B8" w:rsidRDefault="00C833B8" w:rsidP="00C833B8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Ile masz lat</w:t>
      </w:r>
    </w:p>
    <w:p w:rsidR="00C833B8" w:rsidRDefault="00C833B8" w:rsidP="00C833B8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Skąd pochodzisz</w:t>
      </w:r>
    </w:p>
    <w:p w:rsidR="00C833B8" w:rsidRDefault="00C833B8" w:rsidP="00C833B8">
      <w:pPr>
        <w:pStyle w:val="Bezodstpw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Gdzie mieszkasz</w:t>
      </w:r>
    </w:p>
    <w:p w:rsidR="00C833B8" w:rsidRDefault="00C833B8" w:rsidP="00C833B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Napisz po niemiecku następujące liczby:</w:t>
      </w:r>
    </w:p>
    <w:p w:rsidR="00C833B8" w:rsidRDefault="00C833B8" w:rsidP="00C833B8">
      <w:pPr>
        <w:pStyle w:val="Bezodstpw"/>
        <w:ind w:left="720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</w:p>
    <w:p w:rsidR="00C833B8" w:rsidRDefault="00C833B8" w:rsidP="00C833B8">
      <w:pPr>
        <w:pStyle w:val="Bezodstpw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</w:p>
    <w:p w:rsidR="00C833B8" w:rsidRDefault="00C833B8" w:rsidP="00C833B8">
      <w:pPr>
        <w:pStyle w:val="Bezodstpw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61</w:t>
      </w:r>
    </w:p>
    <w:p w:rsidR="00C833B8" w:rsidRDefault="00C833B8" w:rsidP="00C833B8">
      <w:pPr>
        <w:pStyle w:val="Bezodstpw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</w:t>
      </w:r>
    </w:p>
    <w:p w:rsidR="00C833B8" w:rsidRDefault="00C833B8" w:rsidP="00C833B8">
      <w:pPr>
        <w:pStyle w:val="Bezodstpw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</w:p>
    <w:p w:rsidR="00C833B8" w:rsidRDefault="00C833B8" w:rsidP="00C833B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ind w:left="720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ind w:left="720"/>
        <w:rPr>
          <w:rFonts w:ascii="Times New Roman" w:hAnsi="Times New Roman" w:cs="Times New Roman"/>
          <w:sz w:val="24"/>
          <w:szCs w:val="24"/>
        </w:rPr>
      </w:pPr>
    </w:p>
    <w:p w:rsidR="00C833B8" w:rsidRDefault="00C833B8" w:rsidP="00C833B8">
      <w:pPr>
        <w:pStyle w:val="Bezodstpw"/>
        <w:ind w:left="720"/>
        <w:rPr>
          <w:rFonts w:ascii="Times New Roman" w:hAnsi="Times New Roman" w:cs="Times New Roman"/>
          <w:sz w:val="24"/>
          <w:szCs w:val="24"/>
        </w:rPr>
      </w:pPr>
    </w:p>
    <w:p w:rsidR="00C0391F" w:rsidRDefault="00C0391F"/>
    <w:sectPr w:rsidR="00C039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AA1658"/>
    <w:multiLevelType w:val="hybridMultilevel"/>
    <w:tmpl w:val="01101F18"/>
    <w:lvl w:ilvl="0" w:tplc="E912E4D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612A30"/>
    <w:multiLevelType w:val="hybridMultilevel"/>
    <w:tmpl w:val="73FE5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27C63"/>
    <w:multiLevelType w:val="hybridMultilevel"/>
    <w:tmpl w:val="8AE02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5526870"/>
    <w:multiLevelType w:val="hybridMultilevel"/>
    <w:tmpl w:val="B4D4C8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9C50452"/>
    <w:multiLevelType w:val="hybridMultilevel"/>
    <w:tmpl w:val="D66A60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4635A61"/>
    <w:multiLevelType w:val="hybridMultilevel"/>
    <w:tmpl w:val="FF20185C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28A"/>
    <w:rsid w:val="0001728A"/>
    <w:rsid w:val="00C0391F"/>
    <w:rsid w:val="00C8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67B14"/>
  <w15:chartTrackingRefBased/>
  <w15:docId w15:val="{1F1F1F90-532C-43C7-8548-6855F956F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728A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728A"/>
    <w:pPr>
      <w:spacing w:after="200" w:line="276" w:lineRule="auto"/>
      <w:ind w:left="720"/>
      <w:contextualSpacing/>
    </w:pPr>
  </w:style>
  <w:style w:type="paragraph" w:styleId="Tytu">
    <w:name w:val="Title"/>
    <w:basedOn w:val="Normalny"/>
    <w:link w:val="TytuZnak"/>
    <w:qFormat/>
    <w:rsid w:val="0001728A"/>
    <w:pPr>
      <w:spacing w:after="0" w:line="240" w:lineRule="auto"/>
      <w:jc w:val="center"/>
    </w:pPr>
    <w:rPr>
      <w:rFonts w:ascii="Times New Roman" w:eastAsia="Times New Roman" w:hAnsi="Times New Roman" w:cs="Times New Roman"/>
      <w:color w:val="FF0000"/>
      <w:sz w:val="32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01728A"/>
    <w:rPr>
      <w:rFonts w:ascii="Times New Roman" w:eastAsia="Times New Roman" w:hAnsi="Times New Roman" w:cs="Times New Roman"/>
      <w:color w:val="FF0000"/>
      <w:sz w:val="32"/>
      <w:szCs w:val="24"/>
      <w:lang w:eastAsia="pl-PL"/>
    </w:rPr>
  </w:style>
  <w:style w:type="paragraph" w:styleId="Bezodstpw">
    <w:name w:val="No Spacing"/>
    <w:uiPriority w:val="1"/>
    <w:qFormat/>
    <w:rsid w:val="00C833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8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JASTRZĘBSKA</dc:creator>
  <cp:keywords/>
  <dc:description/>
  <cp:lastModifiedBy>Ewa JASTRZĘBSKA</cp:lastModifiedBy>
  <cp:revision>4</cp:revision>
  <dcterms:created xsi:type="dcterms:W3CDTF">2020-11-24T08:36:00Z</dcterms:created>
  <dcterms:modified xsi:type="dcterms:W3CDTF">2020-11-24T09:38:00Z</dcterms:modified>
</cp:coreProperties>
</file>